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062" w:rsidRDefault="004E5062" w:rsidP="007D7BCA">
      <w:pPr>
        <w:jc w:val="center"/>
        <w:rPr>
          <w:b/>
          <w:sz w:val="24"/>
        </w:rPr>
      </w:pPr>
    </w:p>
    <w:p w:rsidR="00836CA0" w:rsidRPr="007D7BCA" w:rsidRDefault="00836CA0" w:rsidP="007D7BCA">
      <w:pPr>
        <w:jc w:val="center"/>
        <w:rPr>
          <w:b/>
          <w:sz w:val="24"/>
        </w:rPr>
      </w:pPr>
      <w:r w:rsidRPr="007D7BCA">
        <w:rPr>
          <w:b/>
          <w:sz w:val="24"/>
        </w:rPr>
        <w:t xml:space="preserve">Bursary </w:t>
      </w:r>
      <w:r w:rsidR="004137F7" w:rsidRPr="007D7BCA">
        <w:rPr>
          <w:b/>
          <w:sz w:val="24"/>
        </w:rPr>
        <w:t xml:space="preserve">available </w:t>
      </w:r>
      <w:r w:rsidRPr="007D7BCA">
        <w:rPr>
          <w:b/>
          <w:sz w:val="24"/>
        </w:rPr>
        <w:t xml:space="preserve">for Women </w:t>
      </w:r>
      <w:r w:rsidR="004137F7" w:rsidRPr="007D7BCA">
        <w:rPr>
          <w:b/>
          <w:sz w:val="24"/>
        </w:rPr>
        <w:t xml:space="preserve">interested </w:t>
      </w:r>
      <w:r w:rsidR="00A54827">
        <w:rPr>
          <w:b/>
          <w:sz w:val="24"/>
        </w:rPr>
        <w:t>in</w:t>
      </w:r>
      <w:r w:rsidR="00A54827" w:rsidRPr="007D7BCA">
        <w:rPr>
          <w:b/>
          <w:sz w:val="24"/>
        </w:rPr>
        <w:t xml:space="preserve"> </w:t>
      </w:r>
      <w:r w:rsidR="004137F7" w:rsidRPr="007D7BCA">
        <w:rPr>
          <w:b/>
          <w:sz w:val="24"/>
        </w:rPr>
        <w:t>study</w:t>
      </w:r>
      <w:r w:rsidR="00A54827">
        <w:rPr>
          <w:b/>
          <w:sz w:val="24"/>
        </w:rPr>
        <w:t>ing</w:t>
      </w:r>
      <w:r w:rsidR="004137F7" w:rsidRPr="007D7BCA">
        <w:rPr>
          <w:b/>
          <w:sz w:val="24"/>
        </w:rPr>
        <w:t xml:space="preserve"> for a </w:t>
      </w:r>
      <w:r w:rsidR="00F30502" w:rsidRPr="007D7BCA">
        <w:rPr>
          <w:b/>
          <w:sz w:val="24"/>
        </w:rPr>
        <w:t xml:space="preserve">PhD </w:t>
      </w:r>
      <w:r w:rsidR="004137F7" w:rsidRPr="007D7BCA">
        <w:rPr>
          <w:b/>
          <w:sz w:val="24"/>
        </w:rPr>
        <w:t xml:space="preserve">degree in </w:t>
      </w:r>
      <w:r w:rsidR="004C1F82" w:rsidRPr="007D7BCA">
        <w:rPr>
          <w:b/>
          <w:sz w:val="24"/>
        </w:rPr>
        <w:t xml:space="preserve">Science, Technology, </w:t>
      </w:r>
      <w:r w:rsidR="004E5062" w:rsidRPr="007D7BCA">
        <w:rPr>
          <w:b/>
          <w:noProof/>
          <w:sz w:val="24"/>
          <w:lang w:eastAsia="en-GB"/>
        </w:rPr>
        <w:drawing>
          <wp:anchor distT="0" distB="0" distL="114300" distR="114300" simplePos="0" relativeHeight="251658240" behindDoc="0" locked="1" layoutInCell="1" allowOverlap="1" wp14:anchorId="5552944C" wp14:editId="5C101A8C">
            <wp:simplePos x="0" y="0"/>
            <wp:positionH relativeFrom="column">
              <wp:posOffset>3571875</wp:posOffset>
            </wp:positionH>
            <wp:positionV relativeFrom="page">
              <wp:posOffset>314325</wp:posOffset>
            </wp:positionV>
            <wp:extent cx="2667000" cy="741045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mbria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741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1F82" w:rsidRPr="007D7BCA">
        <w:rPr>
          <w:b/>
          <w:sz w:val="24"/>
        </w:rPr>
        <w:t xml:space="preserve">Engineering, </w:t>
      </w:r>
      <w:r w:rsidR="005D3BA8" w:rsidRPr="007D7BCA">
        <w:rPr>
          <w:b/>
          <w:sz w:val="24"/>
        </w:rPr>
        <w:t>Mathematics</w:t>
      </w:r>
      <w:r w:rsidR="004C1F82" w:rsidRPr="007D7BCA">
        <w:rPr>
          <w:b/>
          <w:sz w:val="24"/>
        </w:rPr>
        <w:t xml:space="preserve"> and Medicine (</w:t>
      </w:r>
      <w:r w:rsidR="00D879D0" w:rsidRPr="007D7BCA">
        <w:rPr>
          <w:b/>
          <w:sz w:val="24"/>
        </w:rPr>
        <w:t>STEM</w:t>
      </w:r>
      <w:r w:rsidR="004C1F82" w:rsidRPr="007D7BCA">
        <w:rPr>
          <w:b/>
          <w:sz w:val="24"/>
        </w:rPr>
        <w:t>M)</w:t>
      </w:r>
      <w:r w:rsidRPr="007D7BCA">
        <w:rPr>
          <w:b/>
          <w:sz w:val="24"/>
        </w:rPr>
        <w:t xml:space="preserve"> </w:t>
      </w:r>
      <w:r w:rsidR="005D3BA8" w:rsidRPr="007D7BCA">
        <w:rPr>
          <w:b/>
          <w:sz w:val="24"/>
        </w:rPr>
        <w:t xml:space="preserve">related </w:t>
      </w:r>
      <w:r w:rsidRPr="007D7BCA">
        <w:rPr>
          <w:b/>
          <w:sz w:val="24"/>
        </w:rPr>
        <w:t>Subjects</w:t>
      </w:r>
    </w:p>
    <w:p w:rsidR="00836CA0" w:rsidRDefault="00836CA0" w:rsidP="00F30502">
      <w:pPr>
        <w:spacing w:after="0" w:line="240" w:lineRule="auto"/>
      </w:pPr>
    </w:p>
    <w:p w:rsidR="00DC14EF" w:rsidRPr="00F30502" w:rsidRDefault="00DC14EF" w:rsidP="00F30502">
      <w:pPr>
        <w:spacing w:after="0" w:line="240" w:lineRule="auto"/>
        <w:rPr>
          <w:b/>
        </w:rPr>
      </w:pPr>
      <w:proofErr w:type="spellStart"/>
      <w:r w:rsidRPr="00F30502">
        <w:rPr>
          <w:b/>
        </w:rPr>
        <w:t>Sellafield</w:t>
      </w:r>
      <w:proofErr w:type="spellEnd"/>
      <w:r w:rsidR="00EC43C0" w:rsidRPr="00F30502">
        <w:rPr>
          <w:b/>
        </w:rPr>
        <w:t xml:space="preserve"> Ltd</w:t>
      </w:r>
      <w:r w:rsidR="008E286A">
        <w:rPr>
          <w:b/>
        </w:rPr>
        <w:t xml:space="preserve"> </w:t>
      </w:r>
      <w:r w:rsidRPr="00F30502">
        <w:rPr>
          <w:b/>
        </w:rPr>
        <w:t>-</w:t>
      </w:r>
      <w:r w:rsidR="00762076">
        <w:rPr>
          <w:b/>
        </w:rPr>
        <w:t xml:space="preserve"> </w:t>
      </w:r>
      <w:r w:rsidRPr="00F30502">
        <w:rPr>
          <w:b/>
        </w:rPr>
        <w:t>University of Cumbria Bursary for PhD study</w:t>
      </w:r>
    </w:p>
    <w:p w:rsidR="00E90987" w:rsidRDefault="00E90987" w:rsidP="00F30502">
      <w:pPr>
        <w:spacing w:after="0" w:line="240" w:lineRule="auto"/>
        <w:rPr>
          <w:b/>
          <w:i/>
        </w:rPr>
      </w:pPr>
    </w:p>
    <w:p w:rsidR="00DC14EF" w:rsidRPr="00762076" w:rsidRDefault="00DC14EF" w:rsidP="00F30502">
      <w:pPr>
        <w:spacing w:after="0" w:line="240" w:lineRule="auto"/>
        <w:rPr>
          <w:b/>
          <w:i/>
        </w:rPr>
      </w:pPr>
      <w:r w:rsidRPr="00762076">
        <w:rPr>
          <w:b/>
          <w:i/>
        </w:rPr>
        <w:t>Faculty of Health &amp; Science</w:t>
      </w:r>
      <w:r w:rsidR="00F30502" w:rsidRPr="00762076">
        <w:rPr>
          <w:b/>
          <w:i/>
        </w:rPr>
        <w:t>, University of Cumbria</w:t>
      </w:r>
    </w:p>
    <w:p w:rsidR="00DC14EF" w:rsidRDefault="00DC14EF" w:rsidP="00F30502">
      <w:pPr>
        <w:spacing w:after="0" w:line="240" w:lineRule="auto"/>
      </w:pPr>
      <w:r>
        <w:t>£3000</w:t>
      </w:r>
      <w:r w:rsidR="00F30502">
        <w:t xml:space="preserve"> </w:t>
      </w:r>
      <w:r>
        <w:t>per year over a maximum four-year period (up to £12,000)</w:t>
      </w:r>
    </w:p>
    <w:p w:rsidR="00F30502" w:rsidRDefault="00F30502" w:rsidP="00DC14EF"/>
    <w:p w:rsidR="00DC14EF" w:rsidRDefault="00DC14EF" w:rsidP="00DC14EF">
      <w:r>
        <w:t xml:space="preserve">Applications are invited for the </w:t>
      </w:r>
      <w:hyperlink r:id="rId8" w:history="1">
        <w:proofErr w:type="spellStart"/>
        <w:r w:rsidR="00F30502" w:rsidRPr="00D879D0">
          <w:rPr>
            <w:rStyle w:val="Hyperlink"/>
          </w:rPr>
          <w:t>Sellafield</w:t>
        </w:r>
        <w:proofErr w:type="spellEnd"/>
        <w:r w:rsidR="00F30502" w:rsidRPr="00D879D0">
          <w:rPr>
            <w:rStyle w:val="Hyperlink"/>
          </w:rPr>
          <w:t xml:space="preserve"> Ltd</w:t>
        </w:r>
      </w:hyperlink>
      <w:r w:rsidR="00A54827">
        <w:rPr>
          <w:rStyle w:val="Hyperlink"/>
        </w:rPr>
        <w:t xml:space="preserve"> </w:t>
      </w:r>
      <w:r>
        <w:t>-</w:t>
      </w:r>
      <w:r w:rsidR="00762076">
        <w:t xml:space="preserve"> </w:t>
      </w:r>
      <w:hyperlink r:id="rId9" w:history="1">
        <w:r w:rsidRPr="00BF02FF">
          <w:rPr>
            <w:rStyle w:val="Hyperlink"/>
          </w:rPr>
          <w:t>University of Cumbria</w:t>
        </w:r>
      </w:hyperlink>
      <w:r>
        <w:t xml:space="preserve"> </w:t>
      </w:r>
      <w:r w:rsidR="00A54827">
        <w:t>b</w:t>
      </w:r>
      <w:r>
        <w:t xml:space="preserve">ursary for a </w:t>
      </w:r>
      <w:r w:rsidR="00616499">
        <w:t xml:space="preserve">part time or full time </w:t>
      </w:r>
      <w:r>
        <w:t>PhD stud</w:t>
      </w:r>
      <w:r w:rsidR="00AF4A31">
        <w:t>ent</w:t>
      </w:r>
      <w:r w:rsidR="00A54827">
        <w:t>ship</w:t>
      </w:r>
      <w:r>
        <w:t xml:space="preserve"> </w:t>
      </w:r>
      <w:r w:rsidR="00616499">
        <w:t>from 2015</w:t>
      </w:r>
      <w:r>
        <w:t>-</w:t>
      </w:r>
      <w:r w:rsidR="00616499">
        <w:t>2018</w:t>
      </w:r>
      <w:r>
        <w:t xml:space="preserve">. </w:t>
      </w:r>
      <w:r w:rsidR="00616499">
        <w:t xml:space="preserve">The bursary is available </w:t>
      </w:r>
      <w:r w:rsidR="004C1F82">
        <w:t>for a</w:t>
      </w:r>
      <w:r w:rsidR="00616499">
        <w:t xml:space="preserve"> </w:t>
      </w:r>
      <w:r w:rsidR="004C1F82">
        <w:t xml:space="preserve">maximum of </w:t>
      </w:r>
      <w:r w:rsidR="00616499">
        <w:t xml:space="preserve">up to 4 years of study. </w:t>
      </w:r>
      <w:r w:rsidRPr="00DC14EF">
        <w:t>This is an exciti</w:t>
      </w:r>
      <w:r>
        <w:t>ng opportunity for female</w:t>
      </w:r>
      <w:r w:rsidRPr="00DC14EF">
        <w:t>s,</w:t>
      </w:r>
      <w:r w:rsidR="00A54827">
        <w:t xml:space="preserve"> a group</w:t>
      </w:r>
      <w:r w:rsidR="00F30502">
        <w:t xml:space="preserve"> typically under-represented in Science, Technology, Engineering, </w:t>
      </w:r>
      <w:r w:rsidR="005D3BA8">
        <w:t>Mathematics</w:t>
      </w:r>
      <w:r w:rsidR="00F30502">
        <w:t xml:space="preserve"> and Medicine (STEMM</w:t>
      </w:r>
      <w:r w:rsidR="00866BF5">
        <w:t xml:space="preserve">) </w:t>
      </w:r>
      <w:r w:rsidR="00866BF5" w:rsidRPr="00DC14EF">
        <w:t>subject</w:t>
      </w:r>
      <w:r w:rsidRPr="00DC14EF">
        <w:t xml:space="preserve"> areas, who seek to </w:t>
      </w:r>
      <w:r w:rsidR="00F30502">
        <w:t>develop</w:t>
      </w:r>
      <w:r w:rsidRPr="00DC14EF">
        <w:t xml:space="preserve"> </w:t>
      </w:r>
      <w:r w:rsidR="00F30502">
        <w:t>their</w:t>
      </w:r>
      <w:r w:rsidRPr="00DC14EF">
        <w:t xml:space="preserve"> research </w:t>
      </w:r>
      <w:r w:rsidR="00F30502">
        <w:t>capability</w:t>
      </w:r>
      <w:r w:rsidR="00F30502" w:rsidRPr="00F30502">
        <w:t xml:space="preserve"> </w:t>
      </w:r>
      <w:r w:rsidR="00F30502" w:rsidRPr="00DC14EF">
        <w:t>in the UK</w:t>
      </w:r>
      <w:r w:rsidRPr="00DC14EF">
        <w:t xml:space="preserve">. The </w:t>
      </w:r>
      <w:r w:rsidR="006F3DA7">
        <w:t>201</w:t>
      </w:r>
      <w:r w:rsidR="00616499">
        <w:t>5</w:t>
      </w:r>
      <w:r w:rsidR="006F3DA7">
        <w:t>-</w:t>
      </w:r>
      <w:r w:rsidR="00616499" w:rsidRPr="00DC14EF">
        <w:t>201</w:t>
      </w:r>
      <w:r w:rsidR="00616499">
        <w:t>8</w:t>
      </w:r>
      <w:r w:rsidR="00616499" w:rsidRPr="00DC14EF">
        <w:t xml:space="preserve"> </w:t>
      </w:r>
      <w:proofErr w:type="gramStart"/>
      <w:r w:rsidR="006F3DA7">
        <w:t>bursary</w:t>
      </w:r>
      <w:proofErr w:type="gramEnd"/>
      <w:r w:rsidRPr="00DC14EF">
        <w:t xml:space="preserve"> is offered across the discipline fields of Science</w:t>
      </w:r>
      <w:r w:rsidR="006F3DA7">
        <w:t>, Health technology and Medic</w:t>
      </w:r>
      <w:r w:rsidR="00F30502">
        <w:t>al Science</w:t>
      </w:r>
      <w:r w:rsidRPr="00DC14EF">
        <w:t xml:space="preserve"> </w:t>
      </w:r>
      <w:r w:rsidR="005D3BA8">
        <w:t xml:space="preserve">related subjects </w:t>
      </w:r>
      <w:r w:rsidRPr="00DC14EF">
        <w:t xml:space="preserve">and provides a first step </w:t>
      </w:r>
      <w:r w:rsidR="006F3DA7">
        <w:t>towards a</w:t>
      </w:r>
      <w:r w:rsidRPr="00DC14EF">
        <w:t xml:space="preserve"> research career</w:t>
      </w:r>
      <w:r w:rsidR="00616499">
        <w:t xml:space="preserve"> for a </w:t>
      </w:r>
      <w:r w:rsidR="00A54827">
        <w:t xml:space="preserve">female </w:t>
      </w:r>
      <w:r w:rsidR="00616499">
        <w:t>UK citizen</w:t>
      </w:r>
      <w:r w:rsidRPr="00DC14EF">
        <w:t xml:space="preserve">. The </w:t>
      </w:r>
      <w:r w:rsidR="00A54827">
        <w:t>b</w:t>
      </w:r>
      <w:r w:rsidR="006F3DA7">
        <w:t>ursary</w:t>
      </w:r>
      <w:r w:rsidRPr="00DC14EF">
        <w:t xml:space="preserve">, funded by </w:t>
      </w:r>
      <w:proofErr w:type="spellStart"/>
      <w:r w:rsidR="006F3DA7">
        <w:t>Sellafield</w:t>
      </w:r>
      <w:proofErr w:type="spellEnd"/>
      <w:r w:rsidR="006F3DA7">
        <w:t xml:space="preserve"> </w:t>
      </w:r>
      <w:r w:rsidR="00F30502">
        <w:t xml:space="preserve">Ltd </w:t>
      </w:r>
      <w:r w:rsidR="006F3DA7">
        <w:t xml:space="preserve">and managed by </w:t>
      </w:r>
      <w:r w:rsidR="00F30502">
        <w:t xml:space="preserve">the </w:t>
      </w:r>
      <w:hyperlink r:id="rId10" w:history="1">
        <w:r w:rsidR="00F30502" w:rsidRPr="00990617">
          <w:rPr>
            <w:rStyle w:val="Hyperlink"/>
          </w:rPr>
          <w:t xml:space="preserve">University </w:t>
        </w:r>
        <w:proofErr w:type="gramStart"/>
        <w:r w:rsidR="00F30502" w:rsidRPr="00990617">
          <w:rPr>
            <w:rStyle w:val="Hyperlink"/>
          </w:rPr>
          <w:t>of</w:t>
        </w:r>
        <w:proofErr w:type="gramEnd"/>
        <w:r w:rsidR="00F30502" w:rsidRPr="00990617">
          <w:rPr>
            <w:rStyle w:val="Hyperlink"/>
          </w:rPr>
          <w:t xml:space="preserve"> </w:t>
        </w:r>
        <w:r w:rsidR="006F3DA7" w:rsidRPr="00990617">
          <w:rPr>
            <w:rStyle w:val="Hyperlink"/>
          </w:rPr>
          <w:t>Cumbria Graduate School</w:t>
        </w:r>
      </w:hyperlink>
      <w:r w:rsidRPr="00DC14EF">
        <w:t>, is expected to commence in January 2015.</w:t>
      </w:r>
      <w:r w:rsidR="00E90987">
        <w:t xml:space="preserve"> </w:t>
      </w:r>
      <w:r w:rsidR="004431B0">
        <w:t xml:space="preserve">Doctoral </w:t>
      </w:r>
      <w:r w:rsidR="00616499">
        <w:t>degree</w:t>
      </w:r>
      <w:bookmarkStart w:id="0" w:name="_GoBack"/>
      <w:bookmarkEnd w:id="0"/>
      <w:r w:rsidR="00616499">
        <w:t xml:space="preserve">s undertaken at the University of Cumbria </w:t>
      </w:r>
      <w:r w:rsidR="00E90987">
        <w:t>are awarded by Lancaster University.</w:t>
      </w:r>
    </w:p>
    <w:p w:rsidR="00DC14EF" w:rsidRDefault="00836CA0">
      <w:r>
        <w:t>Through a</w:t>
      </w:r>
      <w:r w:rsidR="00616499">
        <w:t xml:space="preserve"> competitive </w:t>
      </w:r>
      <w:r>
        <w:t>application process, one student will be selected to receive the bursary of £3,000 per academic year for the duration of their</w:t>
      </w:r>
      <w:r w:rsidR="00C517F8">
        <w:t xml:space="preserve"> PhD</w:t>
      </w:r>
      <w:r>
        <w:t>, up to a maximum of £12,000</w:t>
      </w:r>
      <w:r w:rsidR="004137F7">
        <w:t xml:space="preserve"> over a four-year period</w:t>
      </w:r>
      <w:r>
        <w:t xml:space="preserve">. </w:t>
      </w:r>
    </w:p>
    <w:p w:rsidR="00DC14EF" w:rsidRDefault="004266F4">
      <w:r>
        <w:t>The</w:t>
      </w:r>
      <w:r w:rsidR="004137F7">
        <w:t xml:space="preserve"> </w:t>
      </w:r>
      <w:r w:rsidR="00E17349">
        <w:t>annual allocation</w:t>
      </w:r>
      <w:r w:rsidR="00DC14EF">
        <w:t xml:space="preserve"> </w:t>
      </w:r>
      <w:r w:rsidR="00E17349">
        <w:t>of bursary</w:t>
      </w:r>
      <w:r>
        <w:t xml:space="preserve"> will </w:t>
      </w:r>
      <w:r w:rsidR="00E17349">
        <w:t>offer:</w:t>
      </w:r>
    </w:p>
    <w:p w:rsidR="00DC14EF" w:rsidRDefault="004137F7" w:rsidP="00E17349">
      <w:pPr>
        <w:pStyle w:val="ListParagraph"/>
        <w:numPr>
          <w:ilvl w:val="0"/>
          <w:numId w:val="2"/>
        </w:numPr>
      </w:pPr>
      <w:r>
        <w:t>£</w:t>
      </w:r>
      <w:r w:rsidR="00DC14EF">
        <w:t>2000 towards the</w:t>
      </w:r>
      <w:r>
        <w:t xml:space="preserve"> </w:t>
      </w:r>
      <w:r w:rsidR="00DC14EF">
        <w:t xml:space="preserve">PhD </w:t>
      </w:r>
      <w:r w:rsidR="00616499">
        <w:t xml:space="preserve">tuition </w:t>
      </w:r>
      <w:r w:rsidR="00E90987">
        <w:t>fee</w:t>
      </w:r>
      <w:r>
        <w:t xml:space="preserve"> </w:t>
      </w:r>
    </w:p>
    <w:p w:rsidR="00DC14EF" w:rsidRDefault="004137F7" w:rsidP="00E17349">
      <w:pPr>
        <w:pStyle w:val="ListParagraph"/>
        <w:numPr>
          <w:ilvl w:val="0"/>
          <w:numId w:val="2"/>
        </w:numPr>
      </w:pPr>
      <w:r>
        <w:t xml:space="preserve">£500 towards </w:t>
      </w:r>
      <w:r w:rsidR="00DC14EF">
        <w:t>equipment cost</w:t>
      </w:r>
      <w:r w:rsidR="00990617">
        <w:t>s</w:t>
      </w:r>
      <w:r>
        <w:t>, software,</w:t>
      </w:r>
      <w:r w:rsidR="00990617">
        <w:t xml:space="preserve"> or</w:t>
      </w:r>
      <w:r>
        <w:t xml:space="preserve"> field trips for data collection </w:t>
      </w:r>
    </w:p>
    <w:p w:rsidR="00FF0D89" w:rsidRDefault="004137F7" w:rsidP="00E17349">
      <w:pPr>
        <w:pStyle w:val="ListParagraph"/>
        <w:numPr>
          <w:ilvl w:val="0"/>
          <w:numId w:val="2"/>
        </w:numPr>
      </w:pPr>
      <w:r>
        <w:t xml:space="preserve">£500 towards </w:t>
      </w:r>
      <w:r w:rsidR="00990617">
        <w:t xml:space="preserve">research </w:t>
      </w:r>
      <w:r>
        <w:t>dissemination</w:t>
      </w:r>
      <w:r w:rsidR="00990617">
        <w:t xml:space="preserve">, </w:t>
      </w:r>
      <w:r>
        <w:t>such as conference fees</w:t>
      </w:r>
      <w:r w:rsidR="00F30502">
        <w:t>, travel</w:t>
      </w:r>
      <w:r>
        <w:t xml:space="preserve">, and publication </w:t>
      </w:r>
      <w:r w:rsidR="00E90987">
        <w:t>costs.</w:t>
      </w:r>
    </w:p>
    <w:p w:rsidR="00923B06" w:rsidRDefault="0067096C">
      <w:pPr>
        <w:rPr>
          <w:lang w:val="en"/>
        </w:rPr>
      </w:pPr>
      <w:hyperlink r:id="rId11" w:history="1">
        <w:proofErr w:type="spellStart"/>
        <w:r w:rsidR="00836CA0" w:rsidRPr="00D879D0">
          <w:rPr>
            <w:rStyle w:val="Hyperlink"/>
          </w:rPr>
          <w:t>Sellafield</w:t>
        </w:r>
        <w:proofErr w:type="spellEnd"/>
        <w:r w:rsidR="00836CA0" w:rsidRPr="00D879D0">
          <w:rPr>
            <w:rStyle w:val="Hyperlink"/>
          </w:rPr>
          <w:t xml:space="preserve"> </w:t>
        </w:r>
        <w:r w:rsidR="00D879D0" w:rsidRPr="00D879D0">
          <w:rPr>
            <w:rStyle w:val="Hyperlink"/>
          </w:rPr>
          <w:t>Ltd</w:t>
        </w:r>
      </w:hyperlink>
      <w:r w:rsidR="00836CA0">
        <w:t xml:space="preserve"> </w:t>
      </w:r>
      <w:r w:rsidR="00836CA0" w:rsidRPr="00836CA0">
        <w:rPr>
          <w:lang w:val="en"/>
        </w:rPr>
        <w:t>is the company responsible for safely delivering decommissioning, reprocessing and nuclear waste management activities on behalf of the Nuclear Decommissioning Authority</w:t>
      </w:r>
      <w:r w:rsidR="00836CA0">
        <w:rPr>
          <w:lang w:val="en"/>
        </w:rPr>
        <w:t>. As a major employer</w:t>
      </w:r>
      <w:r w:rsidR="00990617">
        <w:rPr>
          <w:lang w:val="en"/>
        </w:rPr>
        <w:t>,</w:t>
      </w:r>
      <w:r w:rsidR="00836CA0">
        <w:rPr>
          <w:lang w:val="en"/>
        </w:rPr>
        <w:t xml:space="preserve"> they </w:t>
      </w:r>
      <w:r w:rsidR="001472C0">
        <w:rPr>
          <w:lang w:val="en"/>
        </w:rPr>
        <w:t>undertake</w:t>
      </w:r>
      <w:r w:rsidR="00836CA0">
        <w:rPr>
          <w:lang w:val="en"/>
        </w:rPr>
        <w:t xml:space="preserve"> significant community engagement projects </w:t>
      </w:r>
      <w:r w:rsidR="00D879D0">
        <w:rPr>
          <w:lang w:val="en"/>
        </w:rPr>
        <w:t>and are involved in a number of socio-economic initiatives</w:t>
      </w:r>
      <w:r w:rsidR="00990617">
        <w:rPr>
          <w:lang w:val="en"/>
        </w:rPr>
        <w:t>,</w:t>
      </w:r>
      <w:r w:rsidR="00D879D0">
        <w:rPr>
          <w:lang w:val="en"/>
        </w:rPr>
        <w:t xml:space="preserve"> both locally and nationally. </w:t>
      </w:r>
      <w:hyperlink r:id="rId12" w:history="1">
        <w:proofErr w:type="spellStart"/>
        <w:r w:rsidR="00D879D0" w:rsidRPr="00D879D0">
          <w:rPr>
            <w:rStyle w:val="Hyperlink"/>
            <w:lang w:val="en"/>
          </w:rPr>
          <w:t>Sellafield</w:t>
        </w:r>
        <w:proofErr w:type="spellEnd"/>
        <w:r w:rsidR="00D879D0" w:rsidRPr="00D879D0">
          <w:rPr>
            <w:rStyle w:val="Hyperlink"/>
            <w:lang w:val="en"/>
          </w:rPr>
          <w:t xml:space="preserve"> Ltd</w:t>
        </w:r>
      </w:hyperlink>
      <w:r w:rsidR="00D879D0">
        <w:rPr>
          <w:lang w:val="en"/>
        </w:rPr>
        <w:t xml:space="preserve"> have recently become a signatory of the </w:t>
      </w:r>
      <w:hyperlink r:id="rId13" w:history="1">
        <w:r w:rsidR="00D879D0" w:rsidRPr="00D879D0">
          <w:rPr>
            <w:rStyle w:val="Hyperlink"/>
            <w:lang w:val="en"/>
          </w:rPr>
          <w:t>Your Life Campaign</w:t>
        </w:r>
      </w:hyperlink>
      <w:r w:rsidR="00D879D0">
        <w:rPr>
          <w:lang w:val="en"/>
        </w:rPr>
        <w:t>, a government led campaign aimed at inspiring women to pursue careers and education in STEM. Their pledge to support thi</w:t>
      </w:r>
      <w:r w:rsidR="004266F4">
        <w:rPr>
          <w:lang w:val="en"/>
        </w:rPr>
        <w:t>s campaign includes the creation</w:t>
      </w:r>
      <w:r w:rsidR="00D879D0">
        <w:rPr>
          <w:lang w:val="en"/>
        </w:rPr>
        <w:t xml:space="preserve"> of a bursary </w:t>
      </w:r>
      <w:proofErr w:type="spellStart"/>
      <w:r w:rsidR="00D879D0">
        <w:rPr>
          <w:lang w:val="en"/>
        </w:rPr>
        <w:t>programme</w:t>
      </w:r>
      <w:proofErr w:type="spellEnd"/>
      <w:r w:rsidR="00990617">
        <w:rPr>
          <w:lang w:val="en"/>
        </w:rPr>
        <w:t>,</w:t>
      </w:r>
      <w:r w:rsidR="00D879D0">
        <w:rPr>
          <w:lang w:val="en"/>
        </w:rPr>
        <w:t xml:space="preserve"> and the University of Cumbria is proud to be able to administer this exciting opportunity on </w:t>
      </w:r>
      <w:r w:rsidR="001472C0">
        <w:rPr>
          <w:lang w:val="en"/>
        </w:rPr>
        <w:t>their behalf.</w:t>
      </w:r>
    </w:p>
    <w:p w:rsidR="001472C0" w:rsidRDefault="00FF0D89">
      <w:pPr>
        <w:rPr>
          <w:b/>
          <w:lang w:val="en"/>
        </w:rPr>
      </w:pPr>
      <w:r w:rsidRPr="00A43F7F">
        <w:rPr>
          <w:b/>
          <w:lang w:val="en"/>
        </w:rPr>
        <w:t>If you are female UK</w:t>
      </w:r>
      <w:r w:rsidR="00990617" w:rsidRPr="00A43F7F">
        <w:rPr>
          <w:b/>
          <w:lang w:val="en"/>
        </w:rPr>
        <w:t xml:space="preserve"> </w:t>
      </w:r>
      <w:r w:rsidRPr="00A43F7F">
        <w:rPr>
          <w:b/>
          <w:lang w:val="en"/>
        </w:rPr>
        <w:t>student</w:t>
      </w:r>
      <w:r w:rsidR="0093638E">
        <w:rPr>
          <w:b/>
          <w:lang w:val="en"/>
        </w:rPr>
        <w:t xml:space="preserve"> </w:t>
      </w:r>
      <w:r w:rsidR="00DC14EF">
        <w:rPr>
          <w:b/>
          <w:lang w:val="en"/>
        </w:rPr>
        <w:t xml:space="preserve">with an interest in STEMM subjects and would like to </w:t>
      </w:r>
      <w:r w:rsidR="00990617">
        <w:rPr>
          <w:b/>
          <w:lang w:val="en"/>
        </w:rPr>
        <w:t>undertake</w:t>
      </w:r>
      <w:r w:rsidR="00DC14EF">
        <w:rPr>
          <w:b/>
          <w:lang w:val="en"/>
        </w:rPr>
        <w:t xml:space="preserve"> a PhD</w:t>
      </w:r>
      <w:r w:rsidR="00990617">
        <w:rPr>
          <w:b/>
          <w:lang w:val="en"/>
        </w:rPr>
        <w:t>,</w:t>
      </w:r>
      <w:r w:rsidR="00DC14EF">
        <w:rPr>
          <w:b/>
          <w:lang w:val="en"/>
        </w:rPr>
        <w:t xml:space="preserve"> </w:t>
      </w:r>
      <w:r w:rsidR="00DC14EF" w:rsidRPr="00C2776D">
        <w:rPr>
          <w:b/>
          <w:u w:val="single"/>
          <w:lang w:val="en"/>
        </w:rPr>
        <w:t>or</w:t>
      </w:r>
      <w:r w:rsidR="00DC14EF">
        <w:rPr>
          <w:b/>
          <w:lang w:val="en"/>
        </w:rPr>
        <w:t xml:space="preserve"> </w:t>
      </w:r>
      <w:r w:rsidR="00990617">
        <w:rPr>
          <w:b/>
          <w:lang w:val="en"/>
        </w:rPr>
        <w:t>have recently</w:t>
      </w:r>
      <w:r w:rsidR="00DC14EF">
        <w:rPr>
          <w:b/>
          <w:lang w:val="en"/>
        </w:rPr>
        <w:t xml:space="preserve"> </w:t>
      </w:r>
      <w:r w:rsidR="0093638E">
        <w:rPr>
          <w:b/>
          <w:lang w:val="en"/>
        </w:rPr>
        <w:t>beg</w:t>
      </w:r>
      <w:r w:rsidR="00990617">
        <w:rPr>
          <w:b/>
          <w:lang w:val="en"/>
        </w:rPr>
        <w:t>u</w:t>
      </w:r>
      <w:r w:rsidR="0093638E">
        <w:rPr>
          <w:b/>
          <w:lang w:val="en"/>
        </w:rPr>
        <w:t xml:space="preserve">n a PhD </w:t>
      </w:r>
      <w:r w:rsidR="00866BF5" w:rsidRPr="00E90987">
        <w:rPr>
          <w:b/>
        </w:rPr>
        <w:t>(currently in the first year)</w:t>
      </w:r>
      <w:r w:rsidR="00990617">
        <w:rPr>
          <w:b/>
        </w:rPr>
        <w:t>,</w:t>
      </w:r>
      <w:r w:rsidR="00866BF5">
        <w:t xml:space="preserve"> </w:t>
      </w:r>
      <w:r w:rsidR="00990617">
        <w:rPr>
          <w:b/>
          <w:lang w:val="en"/>
        </w:rPr>
        <w:t xml:space="preserve">but </w:t>
      </w:r>
      <w:r w:rsidRPr="00A43F7F">
        <w:rPr>
          <w:b/>
          <w:lang w:val="en"/>
        </w:rPr>
        <w:t>not already in receipt of a bursary or financial support from an employer</w:t>
      </w:r>
      <w:r w:rsidR="00990617">
        <w:rPr>
          <w:b/>
          <w:lang w:val="en"/>
        </w:rPr>
        <w:t>,</w:t>
      </w:r>
      <w:r w:rsidRPr="00A43F7F">
        <w:rPr>
          <w:b/>
          <w:lang w:val="en"/>
        </w:rPr>
        <w:t xml:space="preserve"> you </w:t>
      </w:r>
      <w:r w:rsidR="00CE6CBB">
        <w:rPr>
          <w:b/>
          <w:lang w:val="en"/>
        </w:rPr>
        <w:t>are encouraged to</w:t>
      </w:r>
      <w:r w:rsidR="00CE6CBB" w:rsidRPr="00A43F7F">
        <w:rPr>
          <w:b/>
          <w:lang w:val="en"/>
        </w:rPr>
        <w:t xml:space="preserve"> </w:t>
      </w:r>
      <w:r w:rsidRPr="00A43F7F">
        <w:rPr>
          <w:b/>
          <w:lang w:val="en"/>
        </w:rPr>
        <w:t>apply</w:t>
      </w:r>
      <w:r w:rsidR="00CE6CBB">
        <w:rPr>
          <w:b/>
          <w:lang w:val="en"/>
        </w:rPr>
        <w:t xml:space="preserve"> </w:t>
      </w:r>
      <w:r w:rsidR="00DC14EF">
        <w:rPr>
          <w:b/>
          <w:lang w:val="en"/>
        </w:rPr>
        <w:t xml:space="preserve">for this bursary </w:t>
      </w:r>
      <w:r w:rsidR="00CE6CBB">
        <w:rPr>
          <w:b/>
          <w:lang w:val="en"/>
        </w:rPr>
        <w:t xml:space="preserve">to fulfill your research ambitions and to be an ambassador for active inspiring women in </w:t>
      </w:r>
      <w:r w:rsidR="00DC14EF">
        <w:rPr>
          <w:b/>
          <w:lang w:val="en"/>
        </w:rPr>
        <w:t>Science.</w:t>
      </w:r>
    </w:p>
    <w:p w:rsidR="00DC14EF" w:rsidRDefault="00E90987" w:rsidP="00DC14EF">
      <w:pPr>
        <w:rPr>
          <w:b/>
          <w:lang w:val="en"/>
        </w:rPr>
      </w:pPr>
      <w:r>
        <w:rPr>
          <w:b/>
        </w:rPr>
        <w:t>A</w:t>
      </w:r>
      <w:r w:rsidR="00DC14EF" w:rsidRPr="00DC14EF">
        <w:rPr>
          <w:b/>
        </w:rPr>
        <w:t xml:space="preserve">pplicants </w:t>
      </w:r>
      <w:r w:rsidR="00DC14EF">
        <w:rPr>
          <w:b/>
        </w:rPr>
        <w:t xml:space="preserve">should preferably </w:t>
      </w:r>
      <w:r w:rsidR="00DC14EF" w:rsidRPr="00DC14EF">
        <w:rPr>
          <w:b/>
        </w:rPr>
        <w:t xml:space="preserve">have a </w:t>
      </w:r>
      <w:r w:rsidR="00DC14EF">
        <w:rPr>
          <w:b/>
        </w:rPr>
        <w:t>Master’s</w:t>
      </w:r>
      <w:r w:rsidR="00DC14EF" w:rsidRPr="00DC14EF">
        <w:rPr>
          <w:b/>
        </w:rPr>
        <w:t xml:space="preserve"> degree</w:t>
      </w:r>
      <w:r w:rsidR="00616499">
        <w:rPr>
          <w:b/>
        </w:rPr>
        <w:t xml:space="preserve"> in a related subject</w:t>
      </w:r>
      <w:r w:rsidR="00990617">
        <w:rPr>
          <w:b/>
        </w:rPr>
        <w:t>,</w:t>
      </w:r>
      <w:r w:rsidR="00C2776D">
        <w:rPr>
          <w:b/>
        </w:rPr>
        <w:t xml:space="preserve"> </w:t>
      </w:r>
      <w:r w:rsidR="00990617">
        <w:rPr>
          <w:b/>
        </w:rPr>
        <w:t>a</w:t>
      </w:r>
      <w:r w:rsidR="004431B0">
        <w:rPr>
          <w:b/>
        </w:rPr>
        <w:t>s well as</w:t>
      </w:r>
      <w:r w:rsidR="00866BF5">
        <w:rPr>
          <w:b/>
        </w:rPr>
        <w:t xml:space="preserve"> a</w:t>
      </w:r>
      <w:r w:rsidR="00DC14EF" w:rsidRPr="00DC14EF">
        <w:rPr>
          <w:b/>
        </w:rPr>
        <w:t xml:space="preserve"> </w:t>
      </w:r>
      <w:r w:rsidR="00DC14EF">
        <w:rPr>
          <w:b/>
        </w:rPr>
        <w:t xml:space="preserve">First class or </w:t>
      </w:r>
      <w:r w:rsidR="00866BF5">
        <w:rPr>
          <w:b/>
        </w:rPr>
        <w:t xml:space="preserve">upper </w:t>
      </w:r>
      <w:r w:rsidR="00DC14EF">
        <w:rPr>
          <w:b/>
        </w:rPr>
        <w:t xml:space="preserve">2:1 </w:t>
      </w:r>
      <w:r w:rsidR="005D3BA8">
        <w:rPr>
          <w:b/>
        </w:rPr>
        <w:t>Bachelor’s</w:t>
      </w:r>
      <w:r w:rsidR="00DC14EF">
        <w:rPr>
          <w:b/>
        </w:rPr>
        <w:t xml:space="preserve"> degree or equivalent </w:t>
      </w:r>
      <w:r w:rsidR="00DC14EF" w:rsidRPr="00DC14EF">
        <w:rPr>
          <w:b/>
        </w:rPr>
        <w:t xml:space="preserve">in </w:t>
      </w:r>
      <w:r w:rsidR="00DC14EF">
        <w:rPr>
          <w:b/>
        </w:rPr>
        <w:t>STEMM related fields.</w:t>
      </w:r>
    </w:p>
    <w:p w:rsidR="005D3BA8" w:rsidRDefault="005D3BA8">
      <w:pPr>
        <w:rPr>
          <w:b/>
          <w:lang w:val="en"/>
        </w:rPr>
      </w:pPr>
    </w:p>
    <w:p w:rsidR="00DC14EF" w:rsidRPr="00A43F7F" w:rsidRDefault="00EC43C0">
      <w:pPr>
        <w:rPr>
          <w:b/>
          <w:lang w:val="en"/>
        </w:rPr>
      </w:pPr>
      <w:r>
        <w:rPr>
          <w:b/>
          <w:lang w:val="en"/>
        </w:rPr>
        <w:t xml:space="preserve">Application Procedure: </w:t>
      </w:r>
    </w:p>
    <w:p w:rsidR="001472C0" w:rsidRDefault="001472C0">
      <w:r>
        <w:t>T</w:t>
      </w:r>
      <w:r w:rsidR="004266F4">
        <w:t>o</w:t>
      </w:r>
      <w:r>
        <w:t xml:space="preserve"> apply for the </w:t>
      </w:r>
      <w:proofErr w:type="spellStart"/>
      <w:r>
        <w:t>Sellafield</w:t>
      </w:r>
      <w:proofErr w:type="spellEnd"/>
      <w:r>
        <w:t xml:space="preserve"> Ltd</w:t>
      </w:r>
      <w:r w:rsidR="00990617">
        <w:t xml:space="preserve"> </w:t>
      </w:r>
      <w:r w:rsidR="00EC43C0">
        <w:t>-</w:t>
      </w:r>
      <w:r w:rsidR="00990617">
        <w:t xml:space="preserve"> </w:t>
      </w:r>
      <w:r w:rsidR="00EC43C0">
        <w:t>University of Cumbria</w:t>
      </w:r>
      <w:r>
        <w:t xml:space="preserve"> Bursary, you will need to submit a</w:t>
      </w:r>
      <w:r w:rsidR="004628CF">
        <w:t xml:space="preserve"> University of Cumbria Graduate School application form </w:t>
      </w:r>
      <w:r w:rsidR="00866BF5">
        <w:t>and a</w:t>
      </w:r>
      <w:r w:rsidR="005D3BA8">
        <w:t>n additional w</w:t>
      </w:r>
      <w:r w:rsidR="00E90987">
        <w:t xml:space="preserve">ord document and email it to </w:t>
      </w:r>
      <w:hyperlink r:id="rId14" w:history="1">
        <w:r w:rsidR="0093638E" w:rsidRPr="00E43689">
          <w:rPr>
            <w:rStyle w:val="Hyperlink"/>
          </w:rPr>
          <w:t>sonia.mason@cumbria.ac.uk</w:t>
        </w:r>
      </w:hyperlink>
      <w:r w:rsidR="0093638E">
        <w:t xml:space="preserve"> </w:t>
      </w:r>
      <w:r>
        <w:t xml:space="preserve">with </w:t>
      </w:r>
      <w:r w:rsidRPr="00B05BB6">
        <w:rPr>
          <w:b/>
        </w:rPr>
        <w:t>“</w:t>
      </w:r>
      <w:proofErr w:type="spellStart"/>
      <w:r w:rsidRPr="00B05BB6">
        <w:rPr>
          <w:b/>
        </w:rPr>
        <w:t>Sellafield</w:t>
      </w:r>
      <w:proofErr w:type="spellEnd"/>
      <w:r w:rsidRPr="00B05BB6">
        <w:rPr>
          <w:b/>
        </w:rPr>
        <w:t xml:space="preserve"> Ltd</w:t>
      </w:r>
      <w:r w:rsidR="004628CF">
        <w:rPr>
          <w:b/>
        </w:rPr>
        <w:t>-</w:t>
      </w:r>
      <w:r w:rsidR="005D3BA8">
        <w:rPr>
          <w:b/>
        </w:rPr>
        <w:t xml:space="preserve"> </w:t>
      </w:r>
      <w:r w:rsidR="004628CF">
        <w:rPr>
          <w:b/>
        </w:rPr>
        <w:t>University of Cumbria</w:t>
      </w:r>
      <w:r w:rsidRPr="00B05BB6">
        <w:rPr>
          <w:b/>
        </w:rPr>
        <w:t xml:space="preserve"> Bursary”</w:t>
      </w:r>
      <w:r>
        <w:t xml:space="preserve"> in the </w:t>
      </w:r>
      <w:r w:rsidRPr="007A659E">
        <w:rPr>
          <w:b/>
        </w:rPr>
        <w:t>subject line</w:t>
      </w:r>
      <w:r>
        <w:t xml:space="preserve"> </w:t>
      </w:r>
      <w:r w:rsidRPr="00B05BB6">
        <w:rPr>
          <w:b/>
        </w:rPr>
        <w:t xml:space="preserve">before 17:00 hours on </w:t>
      </w:r>
      <w:r w:rsidR="00986842">
        <w:rPr>
          <w:b/>
        </w:rPr>
        <w:t>Monday</w:t>
      </w:r>
      <w:r w:rsidR="00986842" w:rsidRPr="00B05BB6">
        <w:rPr>
          <w:b/>
        </w:rPr>
        <w:t xml:space="preserve"> </w:t>
      </w:r>
      <w:r w:rsidR="00986842">
        <w:rPr>
          <w:b/>
        </w:rPr>
        <w:t>15</w:t>
      </w:r>
      <w:r w:rsidR="00986842" w:rsidRPr="007D7BCA">
        <w:rPr>
          <w:b/>
          <w:vertAlign w:val="superscript"/>
        </w:rPr>
        <w:t>th</w:t>
      </w:r>
      <w:r w:rsidR="00986842">
        <w:rPr>
          <w:b/>
        </w:rPr>
        <w:t xml:space="preserve"> </w:t>
      </w:r>
      <w:r w:rsidR="004C1F82">
        <w:rPr>
          <w:b/>
        </w:rPr>
        <w:t>Dec</w:t>
      </w:r>
      <w:r w:rsidR="006F6F36">
        <w:rPr>
          <w:b/>
        </w:rPr>
        <w:t>ember</w:t>
      </w:r>
      <w:r w:rsidRPr="00B05BB6">
        <w:rPr>
          <w:b/>
        </w:rPr>
        <w:t xml:space="preserve"> 2014</w:t>
      </w:r>
      <w:r>
        <w:t>.</w:t>
      </w:r>
    </w:p>
    <w:p w:rsidR="00866BF5" w:rsidRPr="002B338E" w:rsidRDefault="00866BF5" w:rsidP="004628CF">
      <w:pPr>
        <w:spacing w:after="0" w:line="240" w:lineRule="auto"/>
        <w:rPr>
          <w:color w:val="1F497D"/>
        </w:rPr>
      </w:pPr>
    </w:p>
    <w:p w:rsidR="004628CF" w:rsidRPr="00866BF5" w:rsidRDefault="004628CF" w:rsidP="004628CF">
      <w:pPr>
        <w:spacing w:after="0" w:line="240" w:lineRule="auto"/>
      </w:pPr>
      <w:r w:rsidRPr="00866BF5">
        <w:t xml:space="preserve">The information </w:t>
      </w:r>
      <w:r w:rsidR="00866BF5" w:rsidRPr="00866BF5">
        <w:t>about the</w:t>
      </w:r>
      <w:r w:rsidRPr="00866BF5">
        <w:t xml:space="preserve"> </w:t>
      </w:r>
      <w:r w:rsidR="00866BF5" w:rsidRPr="00866BF5">
        <w:t xml:space="preserve">University of Cumbria Graduate School </w:t>
      </w:r>
      <w:r w:rsidRPr="00866BF5">
        <w:t>application form can be found at;</w:t>
      </w:r>
    </w:p>
    <w:p w:rsidR="004628CF" w:rsidRPr="002B338E" w:rsidRDefault="004628CF" w:rsidP="004628CF">
      <w:pPr>
        <w:spacing w:after="0" w:line="240" w:lineRule="auto"/>
      </w:pPr>
      <w:r w:rsidRPr="002B338E">
        <w:rPr>
          <w:color w:val="1F497D"/>
        </w:rPr>
        <w:t> </w:t>
      </w:r>
    </w:p>
    <w:p w:rsidR="004628CF" w:rsidRPr="002B338E" w:rsidRDefault="0067096C" w:rsidP="004628CF">
      <w:pPr>
        <w:spacing w:after="0" w:line="240" w:lineRule="auto"/>
      </w:pPr>
      <w:hyperlink r:id="rId15" w:tgtFrame="_blank" w:history="1">
        <w:r w:rsidR="004628CF" w:rsidRPr="002B338E">
          <w:rPr>
            <w:color w:val="0000FF"/>
            <w:u w:val="single"/>
          </w:rPr>
          <w:t>http://www.cumbria.ac.uk/AboutUs/Research/GraduateSchool/HowtoApply.aspx</w:t>
        </w:r>
      </w:hyperlink>
      <w:r w:rsidR="004628CF" w:rsidRPr="002B338E">
        <w:rPr>
          <w:color w:val="1F497D"/>
        </w:rPr>
        <w:t xml:space="preserve"> </w:t>
      </w:r>
    </w:p>
    <w:p w:rsidR="004628CF" w:rsidRPr="002B338E" w:rsidRDefault="004628CF" w:rsidP="004628CF">
      <w:pPr>
        <w:spacing w:after="0" w:line="240" w:lineRule="auto"/>
      </w:pPr>
      <w:r w:rsidRPr="002B338E">
        <w:rPr>
          <w:color w:val="1F497D"/>
        </w:rPr>
        <w:t> </w:t>
      </w:r>
    </w:p>
    <w:p w:rsidR="00866BF5" w:rsidRDefault="00866BF5" w:rsidP="00866BF5">
      <w:pPr>
        <w:rPr>
          <w:color w:val="212121"/>
        </w:rPr>
      </w:pPr>
      <w:r>
        <w:rPr>
          <w:color w:val="212121"/>
        </w:rPr>
        <w:t xml:space="preserve">Fields of Study for graduate research </w:t>
      </w:r>
      <w:r w:rsidR="005D3BA8">
        <w:rPr>
          <w:color w:val="212121"/>
        </w:rPr>
        <w:t xml:space="preserve">at University of Cumbria </w:t>
      </w:r>
      <w:r>
        <w:rPr>
          <w:color w:val="212121"/>
        </w:rPr>
        <w:t>can be found at:</w:t>
      </w:r>
    </w:p>
    <w:p w:rsidR="004628CF" w:rsidRDefault="0067096C" w:rsidP="00866BF5">
      <w:pPr>
        <w:rPr>
          <w:color w:val="212121"/>
        </w:rPr>
      </w:pPr>
      <w:hyperlink r:id="rId16" w:history="1">
        <w:r w:rsidR="00866BF5" w:rsidRPr="007335C7">
          <w:rPr>
            <w:rStyle w:val="Hyperlink"/>
          </w:rPr>
          <w:t>http://www.cumbria.ac.uk/AboutUs/Research/GraduateSchool/FieldsofStudy.aspx</w:t>
        </w:r>
      </w:hyperlink>
    </w:p>
    <w:p w:rsidR="00866BF5" w:rsidRDefault="00866BF5" w:rsidP="00866BF5">
      <w:pPr>
        <w:spacing w:after="0" w:line="240" w:lineRule="auto"/>
      </w:pPr>
    </w:p>
    <w:p w:rsidR="004628CF" w:rsidRPr="00866BF5" w:rsidRDefault="00866BF5" w:rsidP="00866BF5">
      <w:pPr>
        <w:spacing w:after="0" w:line="240" w:lineRule="auto"/>
      </w:pPr>
      <w:r w:rsidRPr="00866BF5">
        <w:t xml:space="preserve">Candidates need to complete </w:t>
      </w:r>
      <w:r w:rsidR="00990617">
        <w:t>an</w:t>
      </w:r>
      <w:r w:rsidR="00990617" w:rsidRPr="00866BF5">
        <w:t xml:space="preserve"> </w:t>
      </w:r>
      <w:r w:rsidRPr="00866BF5">
        <w:t xml:space="preserve">application form, a 7000 word research study proposal and </w:t>
      </w:r>
      <w:r w:rsidR="00990617">
        <w:t xml:space="preserve">provide </w:t>
      </w:r>
      <w:r w:rsidRPr="00866BF5">
        <w:t>the name of a proposed supervisor (if you have one in mind</w:t>
      </w:r>
      <w:r w:rsidR="00990617">
        <w:t>,</w:t>
      </w:r>
      <w:r w:rsidRPr="00866BF5">
        <w:t xml:space="preserve"> otherwise </w:t>
      </w:r>
      <w:r w:rsidR="00BA69E6">
        <w:t xml:space="preserve">please </w:t>
      </w:r>
      <w:r w:rsidRPr="00866BF5">
        <w:t>leave blank)</w:t>
      </w:r>
      <w:r>
        <w:t xml:space="preserve">. </w:t>
      </w:r>
      <w:r w:rsidRPr="00866BF5">
        <w:t xml:space="preserve">This bursary is competitive so the proposal needs to be as detailed and articulate as </w:t>
      </w:r>
      <w:r w:rsidR="00BA69E6">
        <w:t>possible</w:t>
      </w:r>
      <w:r>
        <w:t xml:space="preserve">. </w:t>
      </w:r>
    </w:p>
    <w:p w:rsidR="00866BF5" w:rsidRDefault="00866BF5" w:rsidP="00B05BB6"/>
    <w:p w:rsidR="001472C0" w:rsidRDefault="005D3BA8" w:rsidP="00B05BB6">
      <w:r>
        <w:t>The w</w:t>
      </w:r>
      <w:r w:rsidR="001472C0">
        <w:t>ord document must contain the following information:</w:t>
      </w:r>
    </w:p>
    <w:p w:rsidR="001472C0" w:rsidRDefault="001472C0" w:rsidP="00B05BB6">
      <w:pPr>
        <w:numPr>
          <w:ilvl w:val="0"/>
          <w:numId w:val="1"/>
        </w:numPr>
      </w:pPr>
      <w:r>
        <w:t>Full Name</w:t>
      </w:r>
    </w:p>
    <w:p w:rsidR="001472C0" w:rsidRDefault="001472C0" w:rsidP="00B05BB6">
      <w:pPr>
        <w:numPr>
          <w:ilvl w:val="0"/>
          <w:numId w:val="1"/>
        </w:numPr>
      </w:pPr>
      <w:r>
        <w:t>Telephone and email contact details</w:t>
      </w:r>
    </w:p>
    <w:p w:rsidR="00A53CE8" w:rsidRDefault="00A53CE8" w:rsidP="00736D3B">
      <w:pPr>
        <w:numPr>
          <w:ilvl w:val="0"/>
          <w:numId w:val="1"/>
        </w:numPr>
      </w:pPr>
      <w:r>
        <w:t xml:space="preserve">A 1000 word </w:t>
      </w:r>
      <w:r w:rsidR="001472C0">
        <w:t>essay</w:t>
      </w:r>
      <w:r>
        <w:t>:</w:t>
      </w:r>
      <w:r w:rsidR="001472C0">
        <w:t xml:space="preserve"> </w:t>
      </w:r>
      <w:r w:rsidRPr="00A53CE8">
        <w:t>discuss and analyse a recent scientific paper or a discovery from p</w:t>
      </w:r>
      <w:r w:rsidR="00EC43C0">
        <w:t>e</w:t>
      </w:r>
      <w:r w:rsidRPr="00A53CE8">
        <w:t xml:space="preserve">er reviewed scientific journal and its future impact </w:t>
      </w:r>
    </w:p>
    <w:p w:rsidR="004628CF" w:rsidRDefault="001472C0" w:rsidP="004628CF">
      <w:pPr>
        <w:numPr>
          <w:ilvl w:val="0"/>
          <w:numId w:val="1"/>
        </w:numPr>
      </w:pPr>
      <w:r>
        <w:t>A</w:t>
      </w:r>
      <w:r w:rsidR="004266F4">
        <w:t xml:space="preserve"> </w:t>
      </w:r>
      <w:r w:rsidR="00A53CE8">
        <w:t>300 word essay:</w:t>
      </w:r>
      <w:r>
        <w:t xml:space="preserve"> </w:t>
      </w:r>
      <w:r w:rsidR="00A53CE8">
        <w:t>describe</w:t>
      </w:r>
      <w:r>
        <w:t xml:space="preserve"> </w:t>
      </w:r>
      <w:r w:rsidR="00B05BB6">
        <w:t>how</w:t>
      </w:r>
      <w:r>
        <w:t xml:space="preserve"> the award of the </w:t>
      </w:r>
      <w:proofErr w:type="spellStart"/>
      <w:r>
        <w:t>Sellafield</w:t>
      </w:r>
      <w:proofErr w:type="spellEnd"/>
      <w:r>
        <w:t xml:space="preserve"> Ltd</w:t>
      </w:r>
      <w:r w:rsidR="00990617">
        <w:t xml:space="preserve"> </w:t>
      </w:r>
      <w:r w:rsidR="00866BF5">
        <w:t>-</w:t>
      </w:r>
      <w:r w:rsidR="00990617">
        <w:t xml:space="preserve"> </w:t>
      </w:r>
      <w:r w:rsidR="00866BF5">
        <w:t>University of Cu</w:t>
      </w:r>
      <w:r w:rsidR="00EC43C0">
        <w:t>mbria</w:t>
      </w:r>
      <w:r>
        <w:t xml:space="preserve"> Bursary</w:t>
      </w:r>
      <w:r w:rsidR="00B05BB6">
        <w:t xml:space="preserve"> will impact on your study</w:t>
      </w:r>
      <w:r w:rsidR="005D3BA8">
        <w:t>.</w:t>
      </w:r>
    </w:p>
    <w:p w:rsidR="00B05BB6" w:rsidRPr="00736D3B" w:rsidRDefault="00736D3B" w:rsidP="004266F4">
      <w:r w:rsidRPr="00736D3B">
        <w:rPr>
          <w:b/>
          <w:i/>
        </w:rPr>
        <w:t>Please Note:</w:t>
      </w:r>
      <w:r>
        <w:rPr>
          <w:i/>
        </w:rPr>
        <w:t xml:space="preserve"> </w:t>
      </w:r>
      <w:r w:rsidR="004266F4" w:rsidRPr="00736D3B">
        <w:rPr>
          <w:i/>
        </w:rPr>
        <w:t xml:space="preserve">If you are successful in your application you would be expected to </w:t>
      </w:r>
      <w:r w:rsidR="00A53CE8">
        <w:rPr>
          <w:i/>
        </w:rPr>
        <w:t>act as an ambassador for the</w:t>
      </w:r>
      <w:r w:rsidR="00B05BB6" w:rsidRPr="00736D3B">
        <w:rPr>
          <w:i/>
        </w:rPr>
        <w:t xml:space="preserve"> University of Cumbria </w:t>
      </w:r>
      <w:r w:rsidR="004266F4" w:rsidRPr="00736D3B">
        <w:rPr>
          <w:i/>
        </w:rPr>
        <w:t>and take part in a</w:t>
      </w:r>
      <w:r w:rsidR="00B05BB6" w:rsidRPr="00736D3B">
        <w:rPr>
          <w:i/>
        </w:rPr>
        <w:t xml:space="preserve">mbassador activities on behalf of </w:t>
      </w:r>
      <w:proofErr w:type="spellStart"/>
      <w:r w:rsidR="00B05BB6" w:rsidRPr="00736D3B">
        <w:rPr>
          <w:i/>
        </w:rPr>
        <w:t>Sellafield</w:t>
      </w:r>
      <w:proofErr w:type="spellEnd"/>
      <w:r w:rsidR="00B05BB6" w:rsidRPr="00736D3B">
        <w:rPr>
          <w:i/>
        </w:rPr>
        <w:t xml:space="preserve"> Ltd with associated media coverage and promotional events.</w:t>
      </w:r>
    </w:p>
    <w:p w:rsidR="00B05BB6" w:rsidRDefault="00B05BB6" w:rsidP="00B05BB6"/>
    <w:sectPr w:rsidR="00B05B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25694"/>
    <w:multiLevelType w:val="hybridMultilevel"/>
    <w:tmpl w:val="335A6F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82799E"/>
    <w:multiLevelType w:val="hybridMultilevel"/>
    <w:tmpl w:val="CD6C5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CA0"/>
    <w:rsid w:val="001300FE"/>
    <w:rsid w:val="001472C0"/>
    <w:rsid w:val="00232DEA"/>
    <w:rsid w:val="002534E1"/>
    <w:rsid w:val="004137F7"/>
    <w:rsid w:val="004266F4"/>
    <w:rsid w:val="004431B0"/>
    <w:rsid w:val="004628CF"/>
    <w:rsid w:val="004C1F82"/>
    <w:rsid w:val="004E5062"/>
    <w:rsid w:val="005D3BA8"/>
    <w:rsid w:val="00616499"/>
    <w:rsid w:val="0067096C"/>
    <w:rsid w:val="006742AA"/>
    <w:rsid w:val="006F3DA7"/>
    <w:rsid w:val="006F6F36"/>
    <w:rsid w:val="00736D3B"/>
    <w:rsid w:val="00762076"/>
    <w:rsid w:val="007A659E"/>
    <w:rsid w:val="007D7BCA"/>
    <w:rsid w:val="008131D2"/>
    <w:rsid w:val="00836CA0"/>
    <w:rsid w:val="00866BF5"/>
    <w:rsid w:val="008E286A"/>
    <w:rsid w:val="00923B06"/>
    <w:rsid w:val="0093638E"/>
    <w:rsid w:val="00986842"/>
    <w:rsid w:val="00990617"/>
    <w:rsid w:val="009E3311"/>
    <w:rsid w:val="00A43F7F"/>
    <w:rsid w:val="00A53CE8"/>
    <w:rsid w:val="00A54827"/>
    <w:rsid w:val="00A85FAC"/>
    <w:rsid w:val="00AF4A31"/>
    <w:rsid w:val="00B05BB6"/>
    <w:rsid w:val="00B24CCA"/>
    <w:rsid w:val="00BA69E6"/>
    <w:rsid w:val="00BF02FF"/>
    <w:rsid w:val="00BF085C"/>
    <w:rsid w:val="00C2776D"/>
    <w:rsid w:val="00C517F8"/>
    <w:rsid w:val="00CE6CBB"/>
    <w:rsid w:val="00D879D0"/>
    <w:rsid w:val="00D9132C"/>
    <w:rsid w:val="00DC14EF"/>
    <w:rsid w:val="00E17349"/>
    <w:rsid w:val="00E90987"/>
    <w:rsid w:val="00E90E10"/>
    <w:rsid w:val="00EC43C0"/>
    <w:rsid w:val="00F03ED5"/>
    <w:rsid w:val="00F30502"/>
    <w:rsid w:val="00F50932"/>
    <w:rsid w:val="00F7262A"/>
    <w:rsid w:val="00FF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36CA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137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37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37F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37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37F7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7F7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DC14EF"/>
    <w:pPr>
      <w:ind w:left="720"/>
      <w:contextualSpacing/>
    </w:pPr>
  </w:style>
  <w:style w:type="paragraph" w:styleId="Revision">
    <w:name w:val="Revision"/>
    <w:hidden/>
    <w:uiPriority w:val="99"/>
    <w:semiHidden/>
    <w:rsid w:val="00F30502"/>
    <w:rPr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5482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36CA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137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37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37F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37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37F7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7F7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DC14EF"/>
    <w:pPr>
      <w:ind w:left="720"/>
      <w:contextualSpacing/>
    </w:pPr>
  </w:style>
  <w:style w:type="paragraph" w:styleId="Revision">
    <w:name w:val="Revision"/>
    <w:hidden/>
    <w:uiPriority w:val="99"/>
    <w:semiHidden/>
    <w:rsid w:val="00F30502"/>
    <w:rPr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548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1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llafieldsites.com" TargetMode="External"/><Relationship Id="rId13" Type="http://schemas.openxmlformats.org/officeDocument/2006/relationships/hyperlink" Target="http://www.yourlife.org.uk/signatories-details?ID=5BF0-16052014091551-68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hyperlink" Target="http://www.sellafieldsites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cumbria.ac.uk/AboutUs/Research/GraduateSchool/FieldsofStudy.asp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ellafieldsites.co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umbria.ac.uk/AboutUs/Research/GraduateSchool/HowtoApply.aspx" TargetMode="External"/><Relationship Id="rId10" Type="http://schemas.openxmlformats.org/officeDocument/2006/relationships/hyperlink" Target="http://www.cumbria.ac.uk/AboutUs/Research/GraduateSchool/Home.asp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umbria.ac.uk/research" TargetMode="External"/><Relationship Id="rId14" Type="http://schemas.openxmlformats.org/officeDocument/2006/relationships/hyperlink" Target="mailto:sonia.mason@cumbria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925D6-CA72-4A50-87BB-2ED7107C4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Cumbria</Company>
  <LinksUpToDate>false</LinksUpToDate>
  <CharactersWithSpaces>5123</CharactersWithSpaces>
  <SharedDoc>false</SharedDoc>
  <HLinks>
    <vt:vector size="30" baseType="variant">
      <vt:variant>
        <vt:i4>5701738</vt:i4>
      </vt:variant>
      <vt:variant>
        <vt:i4>12</vt:i4>
      </vt:variant>
      <vt:variant>
        <vt:i4>0</vt:i4>
      </vt:variant>
      <vt:variant>
        <vt:i4>5</vt:i4>
      </vt:variant>
      <vt:variant>
        <vt:lpwstr>mailto:sonia.mason@cumbria.ac.uk</vt:lpwstr>
      </vt:variant>
      <vt:variant>
        <vt:lpwstr/>
      </vt:variant>
      <vt:variant>
        <vt:i4>1769499</vt:i4>
      </vt:variant>
      <vt:variant>
        <vt:i4>9</vt:i4>
      </vt:variant>
      <vt:variant>
        <vt:i4>0</vt:i4>
      </vt:variant>
      <vt:variant>
        <vt:i4>5</vt:i4>
      </vt:variant>
      <vt:variant>
        <vt:lpwstr>http://www.yourlife.org.uk/signatories-details?ID=5BF0-16052014091551-680</vt:lpwstr>
      </vt:variant>
      <vt:variant>
        <vt:lpwstr/>
      </vt:variant>
      <vt:variant>
        <vt:i4>2752627</vt:i4>
      </vt:variant>
      <vt:variant>
        <vt:i4>6</vt:i4>
      </vt:variant>
      <vt:variant>
        <vt:i4>0</vt:i4>
      </vt:variant>
      <vt:variant>
        <vt:i4>5</vt:i4>
      </vt:variant>
      <vt:variant>
        <vt:lpwstr>http://www.sellafieldsites.com/</vt:lpwstr>
      </vt:variant>
      <vt:variant>
        <vt:lpwstr/>
      </vt:variant>
      <vt:variant>
        <vt:i4>2752627</vt:i4>
      </vt:variant>
      <vt:variant>
        <vt:i4>3</vt:i4>
      </vt:variant>
      <vt:variant>
        <vt:i4>0</vt:i4>
      </vt:variant>
      <vt:variant>
        <vt:i4>5</vt:i4>
      </vt:variant>
      <vt:variant>
        <vt:lpwstr>http://www.sellafieldsites.com/</vt:lpwstr>
      </vt:variant>
      <vt:variant>
        <vt:lpwstr/>
      </vt:variant>
      <vt:variant>
        <vt:i4>2752627</vt:i4>
      </vt:variant>
      <vt:variant>
        <vt:i4>0</vt:i4>
      </vt:variant>
      <vt:variant>
        <vt:i4>0</vt:i4>
      </vt:variant>
      <vt:variant>
        <vt:i4>5</vt:i4>
      </vt:variant>
      <vt:variant>
        <vt:lpwstr>http://www.sellafieldsites.com/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andrew.sullivan</dc:creator>
  <cp:lastModifiedBy>andrew.sullivan</cp:lastModifiedBy>
  <cp:revision>4</cp:revision>
  <dcterms:created xsi:type="dcterms:W3CDTF">2014-11-20T14:11:00Z</dcterms:created>
  <dcterms:modified xsi:type="dcterms:W3CDTF">2014-11-20T14:13:00Z</dcterms:modified>
</cp:coreProperties>
</file>